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C6867">
        <w:rPr>
          <w:rFonts w:ascii="Tahoma" w:hAnsi="Tahoma" w:cs="Tahoma"/>
          <w:b/>
          <w:bCs/>
          <w:sz w:val="20"/>
          <w:szCs w:val="20"/>
        </w:rPr>
        <w:t>School of Nursing and Midwifery</w:t>
      </w:r>
    </w:p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C6867">
        <w:rPr>
          <w:rFonts w:ascii="Tahoma" w:hAnsi="Tahoma" w:cs="Tahoma"/>
          <w:b/>
          <w:bCs/>
          <w:sz w:val="20"/>
          <w:szCs w:val="20"/>
        </w:rPr>
        <w:t>Schedule of Apprenticeship Students</w:t>
      </w:r>
    </w:p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C6867">
        <w:rPr>
          <w:rFonts w:ascii="Tahoma" w:hAnsi="Tahoma" w:cs="Tahoma"/>
          <w:b/>
          <w:bCs/>
          <w:sz w:val="20"/>
          <w:szCs w:val="20"/>
        </w:rPr>
        <w:t>Field: Operating Room     Level: Continuous BSc     Term: 5     Second Semester 2016-2017</w:t>
      </w:r>
    </w:p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505"/>
        <w:gridCol w:w="1002"/>
        <w:gridCol w:w="505"/>
        <w:gridCol w:w="505"/>
        <w:gridCol w:w="505"/>
        <w:gridCol w:w="505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C2BF0" w:rsidRPr="004C6867" w:rsidTr="004C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Row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11.2.17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18.2.17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25.2.17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4.3.17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11.3.17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3.4.17</w:t>
            </w:r>
          </w:p>
        </w:tc>
        <w:tc>
          <w:tcPr>
            <w:tcW w:w="440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8.4.17</w:t>
            </w:r>
          </w:p>
        </w:tc>
        <w:tc>
          <w:tcPr>
            <w:tcW w:w="440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15.4.17</w:t>
            </w:r>
          </w:p>
        </w:tc>
        <w:tc>
          <w:tcPr>
            <w:tcW w:w="497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22.4.17</w:t>
            </w:r>
          </w:p>
        </w:tc>
        <w:tc>
          <w:tcPr>
            <w:tcW w:w="533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29.4.17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6.5.17</w:t>
            </w:r>
          </w:p>
        </w:tc>
        <w:tc>
          <w:tcPr>
            <w:tcW w:w="515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13.5.17</w:t>
            </w:r>
          </w:p>
        </w:tc>
        <w:tc>
          <w:tcPr>
            <w:tcW w:w="440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20.5.17</w:t>
            </w:r>
          </w:p>
        </w:tc>
        <w:tc>
          <w:tcPr>
            <w:tcW w:w="389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27.5.17</w:t>
            </w:r>
          </w:p>
        </w:tc>
        <w:tc>
          <w:tcPr>
            <w:tcW w:w="409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3.6.17</w:t>
            </w:r>
          </w:p>
        </w:tc>
        <w:tc>
          <w:tcPr>
            <w:tcW w:w="409" w:type="dxa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10.6.17</w:t>
            </w: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C6867">
              <w:rPr>
                <w:rFonts w:ascii="Tahoma" w:hAnsi="Tahoma" w:cs="Tahoma"/>
                <w:b/>
                <w:bCs/>
                <w:sz w:val="20"/>
                <w:szCs w:val="20"/>
              </w:rPr>
              <w:t>Names/Week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Mahsa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Soloki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1030" w:type="dxa"/>
            <w:gridSpan w:val="2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Omolbanin</w:t>
            </w:r>
            <w:proofErr w:type="spellEnd"/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Leyla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Vafakish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Hanieh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Torshizi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Mahla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Teyranian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Hadiseh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Fereydooni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Ayda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Mohammadi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Niloofar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lastRenderedPageBreak/>
              <w:t>Neghabian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Omolbanin</w:t>
            </w:r>
            <w:proofErr w:type="spellEnd"/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Atefeh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Abdollahi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Sahar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Azarnoosh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Masoumeh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Mirzapoor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Leyla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Namanlouei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Safoora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Fazaeli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Mahsa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Sepehrnia</w:t>
            </w:r>
            <w:proofErr w:type="spellEnd"/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Omolbanin</w:t>
            </w:r>
            <w:proofErr w:type="spellEnd"/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Motahareh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Nasri</w:t>
            </w:r>
            <w:proofErr w:type="spellEnd"/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Reyhaneh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Tajani</w:t>
            </w:r>
            <w:proofErr w:type="spellEnd"/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Elaheh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Barzegar</w:t>
            </w:r>
            <w:r w:rsidRPr="004C6867">
              <w:rPr>
                <w:rFonts w:ascii="Tahoma" w:hAnsi="Tahoma" w:cs="Tahoma"/>
                <w:sz w:val="20"/>
                <w:szCs w:val="20"/>
              </w:rPr>
              <w:lastRenderedPageBreak/>
              <w:t>i</w:t>
            </w:r>
            <w:proofErr w:type="spellEnd"/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6867">
              <w:rPr>
                <w:rFonts w:ascii="Tahoma" w:hAnsi="Tahoma" w:cs="Tahoma"/>
                <w:sz w:val="20"/>
                <w:szCs w:val="20"/>
              </w:rPr>
              <w:lastRenderedPageBreak/>
              <w:t>Emergency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Morvarid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Vatanpoor</w:t>
            </w:r>
            <w:proofErr w:type="spellEnd"/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Hossein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Kargar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Ardizi</w:t>
            </w:r>
            <w:proofErr w:type="spellEnd"/>
          </w:p>
        </w:tc>
        <w:tc>
          <w:tcPr>
            <w:tcW w:w="2060" w:type="dxa"/>
            <w:gridSpan w:val="4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Shahid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Behnam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Mohemian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Seyed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Reza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Hojati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Pooria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Gholizadeh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Sajad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Javadi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 w:val="restart"/>
            <w:textDirection w:val="tbRl"/>
          </w:tcPr>
          <w:p w:rsidR="004C2BF0" w:rsidRPr="004C6867" w:rsidRDefault="004C2BF0" w:rsidP="004C6867">
            <w:pPr>
              <w:spacing w:line="48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Shahid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Central</w:t>
            </w: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Hessam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Saeri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Saeid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Rezaei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15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Hossein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Delbaz</w:t>
            </w:r>
            <w:proofErr w:type="spellEnd"/>
          </w:p>
        </w:tc>
        <w:tc>
          <w:tcPr>
            <w:tcW w:w="2060" w:type="dxa"/>
            <w:gridSpan w:val="4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3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0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355"/>
        <w:gridCol w:w="1126"/>
        <w:gridCol w:w="1200"/>
        <w:gridCol w:w="1193"/>
        <w:gridCol w:w="1297"/>
        <w:gridCol w:w="1234"/>
        <w:gridCol w:w="1105"/>
        <w:gridCol w:w="1066"/>
      </w:tblGrid>
      <w:tr w:rsidR="004C2BF0" w:rsidRPr="004C6867" w:rsidTr="004C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bookmarkStart w:id="0" w:name="_GoBack"/>
            <w:r w:rsidRPr="004C6867">
              <w:rPr>
                <w:rFonts w:ascii="Tahoma" w:hAnsi="Tahoma" w:cs="Tahoma"/>
                <w:sz w:val="20"/>
                <w:szCs w:val="20"/>
              </w:rPr>
              <w:t>Course Title and Code</w:t>
            </w:r>
          </w:p>
        </w:tc>
        <w:tc>
          <w:tcPr>
            <w:tcW w:w="1158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Code</w:t>
            </w:r>
          </w:p>
        </w:tc>
        <w:tc>
          <w:tcPr>
            <w:tcW w:w="120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Location</w:t>
            </w:r>
          </w:p>
        </w:tc>
        <w:tc>
          <w:tcPr>
            <w:tcW w:w="1166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Ward</w:t>
            </w:r>
          </w:p>
        </w:tc>
        <w:tc>
          <w:tcPr>
            <w:tcW w:w="116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Instructor</w:t>
            </w:r>
          </w:p>
        </w:tc>
        <w:tc>
          <w:tcPr>
            <w:tcW w:w="1138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1142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Shifts</w:t>
            </w:r>
          </w:p>
        </w:tc>
        <w:tc>
          <w:tcPr>
            <w:tcW w:w="1139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Time</w:t>
            </w: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Operating Room Techniques</w:t>
            </w:r>
          </w:p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3 credits</w:t>
            </w:r>
          </w:p>
        </w:tc>
        <w:tc>
          <w:tcPr>
            <w:tcW w:w="1158" w:type="dxa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1901158</w:t>
            </w:r>
          </w:p>
        </w:tc>
        <w:tc>
          <w:tcPr>
            <w:tcW w:w="120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Ghaem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</w:tc>
        <w:tc>
          <w:tcPr>
            <w:tcW w:w="1166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Central Operating Room</w:t>
            </w:r>
          </w:p>
        </w:tc>
        <w:tc>
          <w:tcPr>
            <w:tcW w:w="116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Mohsenpoor</w:t>
            </w:r>
            <w:proofErr w:type="spellEnd"/>
          </w:p>
        </w:tc>
        <w:tc>
          <w:tcPr>
            <w:tcW w:w="1138" w:type="dxa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Saturday-Wednesday</w:t>
            </w:r>
          </w:p>
        </w:tc>
        <w:tc>
          <w:tcPr>
            <w:tcW w:w="1142" w:type="dxa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Morning</w:t>
            </w:r>
          </w:p>
        </w:tc>
        <w:tc>
          <w:tcPr>
            <w:tcW w:w="1139" w:type="dxa"/>
            <w:vMerge w:val="restart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7:30-12:30</w:t>
            </w: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Omolbanin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Hospital (girls)</w:t>
            </w:r>
          </w:p>
        </w:tc>
        <w:tc>
          <w:tcPr>
            <w:tcW w:w="1166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Central Operating Room</w:t>
            </w:r>
          </w:p>
        </w:tc>
        <w:tc>
          <w:tcPr>
            <w:tcW w:w="116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Ms. Hosseini</w:t>
            </w:r>
          </w:p>
        </w:tc>
        <w:tc>
          <w:tcPr>
            <w:tcW w:w="1138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Shahid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Kamyab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Hospital</w:t>
            </w:r>
          </w:p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(boys)</w:t>
            </w:r>
          </w:p>
        </w:tc>
        <w:tc>
          <w:tcPr>
            <w:tcW w:w="1166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Central Operating Room</w:t>
            </w:r>
          </w:p>
        </w:tc>
        <w:tc>
          <w:tcPr>
            <w:tcW w:w="116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Dizavandi</w:t>
            </w:r>
            <w:proofErr w:type="spellEnd"/>
          </w:p>
        </w:tc>
        <w:tc>
          <w:tcPr>
            <w:tcW w:w="1138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BF0" w:rsidRPr="004C6867" w:rsidTr="004C68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CPR</w:t>
            </w:r>
          </w:p>
          <w:p w:rsidR="004C2BF0" w:rsidRPr="004C6867" w:rsidRDefault="004C2BF0" w:rsidP="004C6867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 credit</w:t>
            </w:r>
          </w:p>
        </w:tc>
        <w:tc>
          <w:tcPr>
            <w:tcW w:w="1158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1901159</w:t>
            </w:r>
          </w:p>
        </w:tc>
        <w:tc>
          <w:tcPr>
            <w:tcW w:w="1207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>Imam Hospital</w:t>
            </w:r>
          </w:p>
        </w:tc>
        <w:tc>
          <w:tcPr>
            <w:tcW w:w="1166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Edalatian</w:t>
            </w:r>
            <w:proofErr w:type="spellEnd"/>
            <w:r w:rsidRPr="004C6867">
              <w:rPr>
                <w:rFonts w:ascii="Tahoma" w:hAnsi="Tahoma" w:cs="Tahoma"/>
                <w:sz w:val="20"/>
                <w:szCs w:val="20"/>
              </w:rPr>
              <w:t xml:space="preserve"> Emergency</w:t>
            </w:r>
          </w:p>
        </w:tc>
        <w:tc>
          <w:tcPr>
            <w:tcW w:w="1165" w:type="dxa"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C6867">
              <w:rPr>
                <w:rFonts w:ascii="Tahoma" w:hAnsi="Tahoma" w:cs="Tahoma"/>
                <w:sz w:val="20"/>
                <w:szCs w:val="20"/>
              </w:rPr>
              <w:t xml:space="preserve">Mr. </w:t>
            </w:r>
            <w:proofErr w:type="spellStart"/>
            <w:r w:rsidRPr="004C6867">
              <w:rPr>
                <w:rFonts w:ascii="Tahoma" w:hAnsi="Tahoma" w:cs="Tahoma"/>
                <w:sz w:val="20"/>
                <w:szCs w:val="20"/>
              </w:rPr>
              <w:t>Chamanzari</w:t>
            </w:r>
            <w:proofErr w:type="spellEnd"/>
          </w:p>
        </w:tc>
        <w:tc>
          <w:tcPr>
            <w:tcW w:w="1138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C2BF0" w:rsidRPr="004C6867" w:rsidRDefault="004C2BF0" w:rsidP="004C6867">
            <w:pPr>
              <w:spacing w:line="48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:rsidR="004C2BF0" w:rsidRPr="004C6867" w:rsidRDefault="004C2BF0" w:rsidP="004C6867">
      <w:pPr>
        <w:spacing w:line="480" w:lineRule="auto"/>
        <w:jc w:val="center"/>
        <w:rPr>
          <w:rFonts w:ascii="Tahoma" w:hAnsi="Tahoma" w:cs="Tahoma"/>
          <w:sz w:val="20"/>
          <w:szCs w:val="20"/>
        </w:rPr>
      </w:pPr>
    </w:p>
    <w:p w:rsidR="00D3711B" w:rsidRPr="004C6867" w:rsidRDefault="00D3711B" w:rsidP="004C6867">
      <w:pPr>
        <w:spacing w:line="480" w:lineRule="auto"/>
        <w:rPr>
          <w:rFonts w:ascii="Tahoma" w:hAnsi="Tahoma" w:cs="Tahoma"/>
          <w:sz w:val="20"/>
          <w:szCs w:val="20"/>
        </w:rPr>
      </w:pPr>
    </w:p>
    <w:sectPr w:rsidR="00D3711B" w:rsidRPr="004C6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F0"/>
    <w:rsid w:val="004C2BF0"/>
    <w:rsid w:val="004C6867"/>
    <w:rsid w:val="00D3711B"/>
    <w:rsid w:val="00D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4C6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4C6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4C6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4C68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Shojaei</dc:creator>
  <cp:keywords/>
  <dc:description/>
  <cp:lastModifiedBy>Denic</cp:lastModifiedBy>
  <cp:revision>2</cp:revision>
  <dcterms:created xsi:type="dcterms:W3CDTF">2017-05-17T04:45:00Z</dcterms:created>
  <dcterms:modified xsi:type="dcterms:W3CDTF">2017-05-25T08:54:00Z</dcterms:modified>
</cp:coreProperties>
</file>